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3F" w:rsidRPr="003E28FE" w:rsidRDefault="00570E3F">
      <w:pPr>
        <w:rPr>
          <w:b/>
          <w:bCs/>
          <w:sz w:val="36"/>
          <w:szCs w:val="36"/>
        </w:rPr>
      </w:pPr>
      <w:bookmarkStart w:id="0" w:name="_GoBack"/>
      <w:bookmarkEnd w:id="0"/>
      <w:r w:rsidRPr="003E28F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9D34739" wp14:editId="69604E6A">
            <wp:simplePos x="0" y="0"/>
            <wp:positionH relativeFrom="column">
              <wp:posOffset>-223735</wp:posOffset>
            </wp:positionH>
            <wp:positionV relativeFrom="paragraph">
              <wp:posOffset>308948</wp:posOffset>
            </wp:positionV>
            <wp:extent cx="6293796" cy="7901276"/>
            <wp:effectExtent l="0" t="0" r="0" b="5080"/>
            <wp:wrapNone/>
            <wp:docPr id="1" name="Picture 1" descr="Z:\CONFERENCE SEMINAR WORKS\2013, June 26-27, NGRconference\NGRC2013\Photo\John 23\JohnXXI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FERENCE SEMINAR WORKS\2013, June 26-27, NGRconference\NGRC2013\Photo\John 23\JohnXXII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06" cy="790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E2" w:rsidRPr="003E28FE">
        <w:rPr>
          <w:rFonts w:hint="cs"/>
          <w:b/>
          <w:bCs/>
          <w:sz w:val="36"/>
          <w:szCs w:val="36"/>
          <w:cs/>
        </w:rPr>
        <w:t>ชั้น2</w:t>
      </w:r>
    </w:p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Pr="003E28FE" w:rsidRDefault="00B052E2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D8AAD06" wp14:editId="6C1C7833">
            <wp:simplePos x="0" y="0"/>
            <wp:positionH relativeFrom="column">
              <wp:posOffset>474980</wp:posOffset>
            </wp:positionH>
            <wp:positionV relativeFrom="paragraph">
              <wp:posOffset>209550</wp:posOffset>
            </wp:positionV>
            <wp:extent cx="5534660" cy="6948170"/>
            <wp:effectExtent l="0" t="0" r="8890" b="5080"/>
            <wp:wrapNone/>
            <wp:docPr id="2" name="Picture 2" descr="Z:\CONFERENCE SEMINAR WORKS\2013, June 26-27, NGRconference\NGRC2013\Photo\John 23\JohnXXI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CONFERENCE SEMINAR WORKS\2013, June 26-27, NGRconference\NGRC2013\Photo\John 23\JohnXXIII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694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FE">
        <w:rPr>
          <w:rFonts w:asciiTheme="majorBidi" w:hAnsiTheme="majorBidi" w:cstheme="majorBidi"/>
          <w:b/>
          <w:bCs/>
          <w:sz w:val="40"/>
          <w:szCs w:val="40"/>
          <w:cs/>
        </w:rPr>
        <w:t>ชั้น</w:t>
      </w:r>
      <w:r w:rsidRPr="003E28FE">
        <w:rPr>
          <w:rFonts w:asciiTheme="majorBidi" w:hAnsiTheme="majorBidi" w:cstheme="majorBidi" w:hint="cs"/>
          <w:b/>
          <w:bCs/>
          <w:sz w:val="40"/>
          <w:szCs w:val="40"/>
          <w:cs/>
        </w:rPr>
        <w:t>1</w:t>
      </w:r>
      <w:r w:rsidRPr="003E28FE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</w:p>
    <w:p w:rsidR="00570E3F" w:rsidRDefault="00570E3F"/>
    <w:p w:rsidR="00570E3F" w:rsidRDefault="00570E3F"/>
    <w:p w:rsidR="00570E3F" w:rsidRDefault="00570E3F"/>
    <w:p w:rsidR="00570E3F" w:rsidRDefault="00570E3F"/>
    <w:p w:rsidR="00570E3F" w:rsidRDefault="00570E3F"/>
    <w:p w:rsidR="00570E3F" w:rsidRDefault="00570E3F">
      <w:pPr>
        <w:rPr>
          <w:noProof/>
        </w:rPr>
      </w:pPr>
    </w:p>
    <w:p w:rsidR="00156159" w:rsidRDefault="00156159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 w:rsidP="008C00E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C00EB" w:rsidRPr="008C00EB" w:rsidRDefault="008C00EB" w:rsidP="008C00E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C00EB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การใช้ห้องสำหรับประชุม</w:t>
      </w:r>
    </w:p>
    <w:p w:rsidR="008C00EB" w:rsidRDefault="008C00EB" w:rsidP="008C00EB">
      <w:pPr>
        <w:rPr>
          <w:rFonts w:asciiTheme="majorBidi" w:hAnsiTheme="majorBidi" w:cstheme="majorBidi"/>
          <w:sz w:val="32"/>
          <w:szCs w:val="32"/>
        </w:rPr>
      </w:pPr>
      <w:r w:rsidRPr="008C00EB">
        <w:rPr>
          <w:rFonts w:asciiTheme="majorBidi" w:hAnsiTheme="majorBidi" w:cstheme="majorBidi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. ห้องประชุมสำหรับสภาคณบดี   ใช้ห้อง เกรียติคุณ ยูเนสโก้</w:t>
      </w:r>
      <w:r>
        <w:rPr>
          <w:rFonts w:asciiTheme="majorBidi" w:hAnsiTheme="majorBidi" w:cstheme="majorBidi"/>
          <w:sz w:val="32"/>
          <w:szCs w:val="32"/>
        </w:rPr>
        <w:t xml:space="preserve"> 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ชั้น 2 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8C00EB" w:rsidRPr="008C00EB" w:rsidRDefault="008C00EB" w:rsidP="008C00E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2. พิธีเปิดการประชุม ใช้ห้อง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John XXIII (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ชั้น 2 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8C00EB" w:rsidRDefault="008C00EB" w:rsidP="008C00E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3.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นำเสนอผลงาน มี ทั้งหมด 6ห้อง </w:t>
      </w:r>
      <w:r>
        <w:rPr>
          <w:rFonts w:asciiTheme="majorBidi" w:hAnsiTheme="majorBidi" w:cstheme="majorBidi"/>
          <w:sz w:val="32"/>
          <w:szCs w:val="32"/>
        </w:rPr>
        <w:t>(</w:t>
      </w:r>
      <w:r>
        <w:rPr>
          <w:rFonts w:asciiTheme="majorBidi" w:hAnsiTheme="majorBidi" w:cstheme="majorBidi" w:hint="cs"/>
          <w:sz w:val="32"/>
          <w:szCs w:val="32"/>
          <w:cs/>
        </w:rPr>
        <w:t>ชั้น 2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8C00EB" w:rsidRDefault="008C00EB" w:rsidP="008C00E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4. ลงทะเบียน ใช้บริเวณ ชั้น 1 ของ </w:t>
      </w:r>
      <w:r>
        <w:rPr>
          <w:rFonts w:asciiTheme="majorBidi" w:hAnsiTheme="majorBidi" w:cstheme="majorBidi"/>
          <w:sz w:val="32"/>
          <w:szCs w:val="32"/>
        </w:rPr>
        <w:t>John XXIII</w:t>
      </w:r>
    </w:p>
    <w:p w:rsidR="008C00EB" w:rsidRPr="008C00EB" w:rsidRDefault="008C00EB" w:rsidP="008C00E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p w:rsidR="008C00EB" w:rsidRDefault="008C00EB"/>
    <w:sectPr w:rsidR="008C00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4" w:rsidRDefault="009B4614" w:rsidP="00B052E2">
      <w:pPr>
        <w:spacing w:after="0" w:line="240" w:lineRule="auto"/>
      </w:pPr>
      <w:r>
        <w:separator/>
      </w:r>
    </w:p>
  </w:endnote>
  <w:endnote w:type="continuationSeparator" w:id="0">
    <w:p w:rsidR="009B4614" w:rsidRDefault="009B4614" w:rsidP="00B0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4" w:rsidRDefault="009B4614" w:rsidP="00B052E2">
      <w:pPr>
        <w:spacing w:after="0" w:line="240" w:lineRule="auto"/>
      </w:pPr>
      <w:r>
        <w:separator/>
      </w:r>
    </w:p>
  </w:footnote>
  <w:footnote w:type="continuationSeparator" w:id="0">
    <w:p w:rsidR="009B4614" w:rsidRDefault="009B4614" w:rsidP="00B0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E2" w:rsidRDefault="003E28FE" w:rsidP="00B052E2">
    <w:pPr>
      <w:pStyle w:val="a5"/>
      <w:jc w:val="center"/>
      <w:rPr>
        <w:rFonts w:asciiTheme="majorBidi" w:hAnsiTheme="majorBidi" w:cstheme="majorBidi"/>
        <w:sz w:val="36"/>
        <w:szCs w:val="36"/>
      </w:rPr>
    </w:pPr>
    <w:r>
      <w:rPr>
        <w:rFonts w:asciiTheme="majorBidi" w:hAnsiTheme="majorBidi" w:cstheme="majorBidi" w:hint="cs"/>
        <w:sz w:val="36"/>
        <w:szCs w:val="36"/>
        <w:cs/>
      </w:rPr>
      <w:t xml:space="preserve">ศูนย์การประชุมนานาชาติ </w:t>
    </w:r>
    <w:r>
      <w:rPr>
        <w:rFonts w:asciiTheme="majorBidi" w:hAnsiTheme="majorBidi" w:cstheme="majorBidi"/>
        <w:sz w:val="36"/>
        <w:szCs w:val="36"/>
      </w:rPr>
      <w:t>John XXIII</w:t>
    </w:r>
  </w:p>
  <w:p w:rsidR="003E28FE" w:rsidRDefault="003E28FE" w:rsidP="00B052E2">
    <w:pPr>
      <w:pStyle w:val="a5"/>
      <w:jc w:val="center"/>
      <w:rPr>
        <w:rFonts w:asciiTheme="majorBidi" w:hAnsiTheme="majorBidi" w:cstheme="majorBidi"/>
        <w:sz w:val="36"/>
        <w:szCs w:val="36"/>
      </w:rPr>
    </w:pPr>
    <w:r>
      <w:rPr>
        <w:rFonts w:asciiTheme="majorBidi" w:hAnsiTheme="majorBidi" w:cstheme="majorBidi"/>
        <w:sz w:val="36"/>
        <w:szCs w:val="36"/>
      </w:rPr>
      <w:t xml:space="preserve">Conference Center </w:t>
    </w:r>
  </w:p>
  <w:p w:rsidR="003E28FE" w:rsidRPr="00B052E2" w:rsidRDefault="003E28FE" w:rsidP="00B052E2">
    <w:pPr>
      <w:pStyle w:val="a5"/>
      <w:jc w:val="center"/>
      <w:rPr>
        <w:rFonts w:asciiTheme="majorBidi" w:hAnsiTheme="majorBidi" w:cstheme="majorBidi"/>
        <w:sz w:val="36"/>
        <w:szCs w:val="36"/>
        <w:cs/>
      </w:rPr>
    </w:pPr>
    <w:r>
      <w:rPr>
        <w:rFonts w:asciiTheme="majorBidi" w:hAnsiTheme="majorBidi" w:cstheme="majorBidi" w:hint="cs"/>
        <w:sz w:val="36"/>
        <w:szCs w:val="36"/>
        <w:cs/>
      </w:rPr>
      <w:t xml:space="preserve">การประชุมเสนอผลงานวิจัยระดับบัณฑิตศึกษาแห่งชาติ ครั้งที่ 39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3F"/>
    <w:rsid w:val="00156159"/>
    <w:rsid w:val="003E28FE"/>
    <w:rsid w:val="00570E3F"/>
    <w:rsid w:val="00685D56"/>
    <w:rsid w:val="008C00EB"/>
    <w:rsid w:val="00936C9A"/>
    <w:rsid w:val="009B4614"/>
    <w:rsid w:val="00A32871"/>
    <w:rsid w:val="00B0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E3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0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052E2"/>
  </w:style>
  <w:style w:type="paragraph" w:styleId="a7">
    <w:name w:val="footer"/>
    <w:basedOn w:val="a"/>
    <w:link w:val="a8"/>
    <w:uiPriority w:val="99"/>
    <w:unhideWhenUsed/>
    <w:rsid w:val="00B0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05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E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0E3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0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052E2"/>
  </w:style>
  <w:style w:type="paragraph" w:styleId="a7">
    <w:name w:val="footer"/>
    <w:basedOn w:val="a"/>
    <w:link w:val="a8"/>
    <w:uiPriority w:val="99"/>
    <w:unhideWhenUsed/>
    <w:rsid w:val="00B05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0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nok</cp:lastModifiedBy>
  <cp:revision>2</cp:revision>
  <cp:lastPrinted>2016-04-20T04:06:00Z</cp:lastPrinted>
  <dcterms:created xsi:type="dcterms:W3CDTF">2016-05-10T08:02:00Z</dcterms:created>
  <dcterms:modified xsi:type="dcterms:W3CDTF">2016-05-10T08:02:00Z</dcterms:modified>
</cp:coreProperties>
</file>